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3BB76">
      <w:pPr>
        <w:spacing w:line="360" w:lineRule="auto"/>
        <w:jc w:val="both"/>
        <w:outlineLvl w:val="2"/>
        <w:rPr>
          <w:rFonts w:hint="default" w:ascii="宋体" w:hAnsi="宋体" w:cs="宋体"/>
          <w:b/>
          <w:sz w:val="56"/>
          <w:szCs w:val="56"/>
          <w:lang w:val="en-US" w:eastAsia="zh-CN"/>
        </w:rPr>
      </w:pPr>
      <w:r>
        <w:rPr>
          <w:rFonts w:hint="eastAsia" w:ascii="宋体" w:hAnsi="宋体" w:cs="宋体"/>
          <w:b/>
          <w:sz w:val="56"/>
          <w:szCs w:val="56"/>
          <w:lang w:val="en-US" w:eastAsia="zh-CN"/>
        </w:rPr>
        <w:t>附件：</w:t>
      </w:r>
    </w:p>
    <w:p w14:paraId="275A7717">
      <w:pPr>
        <w:spacing w:line="360" w:lineRule="auto"/>
        <w:jc w:val="center"/>
        <w:outlineLvl w:val="2"/>
        <w:rPr>
          <w:rFonts w:ascii="宋体" w:hAnsi="宋体" w:cs="宋体"/>
          <w:b/>
          <w:sz w:val="56"/>
          <w:szCs w:val="56"/>
        </w:rPr>
      </w:pPr>
      <w:r>
        <w:rPr>
          <w:rFonts w:hint="eastAsia" w:ascii="宋体" w:hAnsi="宋体" w:cs="宋体"/>
          <w:b/>
          <w:sz w:val="56"/>
          <w:szCs w:val="56"/>
          <w:lang w:val="en-US" w:eastAsia="zh-CN"/>
        </w:rPr>
        <w:t>抚州市立医院</w:t>
      </w:r>
      <w:r>
        <w:rPr>
          <w:rFonts w:hint="eastAsia" w:ascii="宋体" w:hAnsi="宋体" w:cs="宋体"/>
          <w:b/>
          <w:sz w:val="56"/>
          <w:szCs w:val="56"/>
        </w:rPr>
        <w:t>医院采购项目</w:t>
      </w:r>
    </w:p>
    <w:p w14:paraId="3285C519">
      <w:pPr>
        <w:spacing w:line="360" w:lineRule="auto"/>
        <w:jc w:val="center"/>
        <w:rPr>
          <w:rFonts w:hint="eastAsia" w:ascii="宋体" w:hAnsi="宋体" w:cs="宋体"/>
          <w:b/>
          <w:sz w:val="48"/>
          <w:szCs w:val="48"/>
        </w:rPr>
      </w:pPr>
      <w:bookmarkStart w:id="0" w:name="_GoBack"/>
      <w:bookmarkEnd w:id="0"/>
    </w:p>
    <w:p w14:paraId="1716CD2B">
      <w:pPr>
        <w:spacing w:line="360" w:lineRule="auto"/>
        <w:jc w:val="center"/>
        <w:rPr>
          <w:rFonts w:hint="eastAsia" w:ascii="宋体" w:hAnsi="宋体" w:cs="宋体"/>
          <w:b/>
          <w:sz w:val="48"/>
          <w:szCs w:val="48"/>
        </w:rPr>
      </w:pPr>
    </w:p>
    <w:p w14:paraId="33D1EEB3">
      <w:pPr>
        <w:pStyle w:val="2"/>
        <w:rPr>
          <w:rFonts w:hint="eastAsia"/>
        </w:rPr>
      </w:pPr>
    </w:p>
    <w:p w14:paraId="4045D39D">
      <w:pPr>
        <w:spacing w:line="360" w:lineRule="auto"/>
        <w:jc w:val="center"/>
        <w:outlineLvl w:val="2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84"/>
          <w:szCs w:val="84"/>
        </w:rPr>
        <w:t>投 标 文 件</w:t>
      </w:r>
    </w:p>
    <w:p w14:paraId="6ECFC3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461651EA">
      <w:pPr>
        <w:pStyle w:val="2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工会职工运动服装供货商遴选</w:t>
      </w:r>
    </w:p>
    <w:p w14:paraId="692DF6C5"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项目编号：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auto"/>
          <w:lang w:val="en-US" w:eastAsia="zh-CN"/>
        </w:rPr>
        <w:t>ZCB-2025-020</w:t>
      </w:r>
    </w:p>
    <w:p w14:paraId="22ED6198">
      <w:pPr>
        <w:pStyle w:val="2"/>
        <w:jc w:val="both"/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63062F23"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288970EA"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3B2434E6">
      <w:pPr>
        <w:pStyle w:val="2"/>
        <w:jc w:val="both"/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60C576A2">
      <w:pPr>
        <w:pStyle w:val="2"/>
        <w:jc w:val="center"/>
        <w:rPr>
          <w:rFonts w:hint="default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3D8E4693">
      <w:pPr>
        <w:pStyle w:val="2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 供应商名称：         （盖章）</w:t>
      </w:r>
    </w:p>
    <w:p w14:paraId="4C7189BB">
      <w:pPr>
        <w:pStyle w:val="2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 供应商地址：</w:t>
      </w:r>
    </w:p>
    <w:p w14:paraId="176A0AE0">
      <w:pPr>
        <w:pStyle w:val="2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  法定代表人或授权委托人：（签章）</w:t>
      </w:r>
    </w:p>
    <w:p w14:paraId="43CADFBE">
      <w:pPr>
        <w:pStyle w:val="2"/>
        <w:ind w:firstLine="360" w:firstLineChars="100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联系电话及邮箱：</w:t>
      </w:r>
    </w:p>
    <w:p w14:paraId="28272C76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 xml:space="preserve">日    期： </w:t>
      </w:r>
    </w:p>
    <w:p w14:paraId="32F82B23">
      <w:pPr>
        <w:pStyle w:val="2"/>
        <w:jc w:val="both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/>
        </w:rPr>
      </w:pPr>
    </w:p>
    <w:p w14:paraId="3371C618">
      <w:pPr>
        <w:pStyle w:val="2"/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一、营业执照（复印件盖公章）</w:t>
      </w:r>
    </w:p>
    <w:p w14:paraId="5158530F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6B051C52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6A65EC1A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40F89229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6A36EBA6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2225BEB9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23E1485F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5E91FD84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1554DCB5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66943D5C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5C146A62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3C43E8CB">
      <w:pPr>
        <w:pStyle w:val="2"/>
        <w:ind w:firstLine="360" w:firstLineChars="100"/>
        <w:jc w:val="both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p w14:paraId="6CCC474F">
      <w:pPr>
        <w:spacing w:before="140" w:line="222" w:lineRule="auto"/>
        <w:rPr>
          <w:rFonts w:ascii="仿宋" w:hAnsi="仿宋" w:eastAsia="仿宋" w:cs="仿宋"/>
          <w:spacing w:val="-3"/>
          <w:sz w:val="32"/>
          <w:szCs w:val="32"/>
        </w:rPr>
      </w:pPr>
    </w:p>
    <w:p w14:paraId="042062B6">
      <w:pPr>
        <w:spacing w:before="140" w:line="222" w:lineRule="auto"/>
        <w:rPr>
          <w:rFonts w:ascii="仿宋" w:hAnsi="仿宋" w:eastAsia="仿宋" w:cs="仿宋"/>
          <w:spacing w:val="-3"/>
          <w:sz w:val="32"/>
          <w:szCs w:val="32"/>
        </w:rPr>
      </w:pPr>
    </w:p>
    <w:p w14:paraId="4688C09B">
      <w:pPr>
        <w:spacing w:before="140" w:line="222" w:lineRule="auto"/>
        <w:rPr>
          <w:rFonts w:ascii="仿宋" w:hAnsi="仿宋" w:eastAsia="仿宋" w:cs="仿宋"/>
          <w:spacing w:val="-3"/>
          <w:sz w:val="32"/>
          <w:szCs w:val="32"/>
        </w:rPr>
      </w:pPr>
    </w:p>
    <w:p w14:paraId="54A10ADF">
      <w:pPr>
        <w:spacing w:before="140" w:line="222" w:lineRule="auto"/>
        <w:rPr>
          <w:rFonts w:ascii="仿宋" w:hAnsi="仿宋" w:eastAsia="仿宋" w:cs="仿宋"/>
          <w:spacing w:val="-3"/>
          <w:sz w:val="32"/>
          <w:szCs w:val="32"/>
        </w:rPr>
      </w:pPr>
    </w:p>
    <w:p w14:paraId="40B5ED1A">
      <w:pPr>
        <w:spacing w:before="140" w:line="222" w:lineRule="auto"/>
        <w:rPr>
          <w:rFonts w:ascii="仿宋" w:hAnsi="仿宋" w:eastAsia="仿宋" w:cs="仿宋"/>
          <w:spacing w:val="-3"/>
          <w:sz w:val="32"/>
          <w:szCs w:val="32"/>
        </w:rPr>
      </w:pPr>
    </w:p>
    <w:p w14:paraId="174A3687">
      <w:pPr>
        <w:spacing w:before="140" w:line="222" w:lineRule="auto"/>
        <w:rPr>
          <w:rFonts w:ascii="仿宋" w:hAnsi="仿宋" w:eastAsia="仿宋" w:cs="仿宋"/>
          <w:spacing w:val="-3"/>
          <w:sz w:val="32"/>
          <w:szCs w:val="32"/>
        </w:rPr>
      </w:pPr>
    </w:p>
    <w:p w14:paraId="50184C9C">
      <w:pPr>
        <w:spacing w:before="140" w:line="222" w:lineRule="auto"/>
        <w:rPr>
          <w:rFonts w:ascii="仿宋" w:hAnsi="仿宋" w:eastAsia="仿宋" w:cs="仿宋"/>
          <w:spacing w:val="-3"/>
          <w:sz w:val="32"/>
          <w:szCs w:val="32"/>
        </w:rPr>
      </w:pPr>
    </w:p>
    <w:p w14:paraId="3C378340">
      <w:pPr>
        <w:spacing w:before="140" w:line="222" w:lineRule="auto"/>
        <w:rPr>
          <w:rFonts w:ascii="仿宋" w:hAnsi="仿宋" w:eastAsia="仿宋" w:cs="仿宋"/>
          <w:spacing w:val="-3"/>
          <w:sz w:val="32"/>
          <w:szCs w:val="32"/>
        </w:rPr>
      </w:pPr>
    </w:p>
    <w:p w14:paraId="2190221C">
      <w:pPr>
        <w:spacing w:before="140" w:line="222" w:lineRule="auto"/>
        <w:rPr>
          <w:rFonts w:ascii="仿宋" w:hAnsi="仿宋" w:eastAsia="仿宋" w:cs="仿宋"/>
          <w:spacing w:val="-3"/>
          <w:sz w:val="32"/>
          <w:szCs w:val="32"/>
        </w:rPr>
      </w:pPr>
    </w:p>
    <w:p w14:paraId="0C48DF8E">
      <w:pPr>
        <w:spacing w:before="140" w:line="222" w:lineRule="auto"/>
        <w:rPr>
          <w:rFonts w:ascii="仿宋" w:hAnsi="仿宋" w:eastAsia="仿宋" w:cs="仿宋"/>
          <w:spacing w:val="-3"/>
          <w:sz w:val="32"/>
          <w:szCs w:val="32"/>
        </w:rPr>
      </w:pPr>
    </w:p>
    <w:p w14:paraId="09D97EE9">
      <w:pPr>
        <w:spacing w:before="140" w:line="222" w:lineRule="auto"/>
        <w:rPr>
          <w:rFonts w:ascii="仿宋" w:hAnsi="仿宋" w:eastAsia="仿宋" w:cs="仿宋"/>
          <w:spacing w:val="-3"/>
          <w:sz w:val="32"/>
          <w:szCs w:val="32"/>
        </w:rPr>
      </w:pPr>
    </w:p>
    <w:p w14:paraId="2A643991">
      <w:pPr>
        <w:spacing w:before="140" w:line="222" w:lineRule="auto"/>
        <w:rPr>
          <w:rFonts w:ascii="仿宋" w:hAnsi="仿宋" w:eastAsia="仿宋" w:cs="仿宋"/>
          <w:spacing w:val="-3"/>
          <w:sz w:val="32"/>
          <w:szCs w:val="32"/>
        </w:rPr>
      </w:pPr>
    </w:p>
    <w:p w14:paraId="57DC063D">
      <w:pPr>
        <w:spacing w:before="140" w:line="222" w:lineRule="auto"/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</w:pPr>
    </w:p>
    <w:p w14:paraId="42F2B76C">
      <w:pPr>
        <w:spacing w:before="140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法定代表人授权书</w:t>
      </w:r>
    </w:p>
    <w:p w14:paraId="0CEFD7ED">
      <w:pPr>
        <w:spacing w:before="78" w:line="219" w:lineRule="auto"/>
        <w:ind w:left="3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 w14:paraId="2B264E9E">
      <w:pPr>
        <w:spacing w:before="78" w:line="219" w:lineRule="auto"/>
        <w:ind w:left="3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-SA"/>
        </w:rPr>
        <w:t>法定代表人授权书</w:t>
      </w:r>
    </w:p>
    <w:p w14:paraId="14AD12BA">
      <w:pPr>
        <w:spacing w:line="316" w:lineRule="auto"/>
        <w:rPr>
          <w:rFonts w:ascii="Arial"/>
          <w:sz w:val="21"/>
        </w:rPr>
      </w:pPr>
    </w:p>
    <w:p w14:paraId="1B327FCC">
      <w:pPr>
        <w:spacing w:line="317" w:lineRule="auto"/>
        <w:rPr>
          <w:rFonts w:ascii="Arial"/>
          <w:sz w:val="21"/>
        </w:rPr>
      </w:pPr>
    </w:p>
    <w:p w14:paraId="16CF4ED1">
      <w:pPr>
        <w:spacing w:before="78" w:line="219" w:lineRule="auto"/>
        <w:ind w:left="3"/>
        <w:rPr>
          <w:rFonts w:hint="default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致：抚州市立医院</w:t>
      </w:r>
    </w:p>
    <w:p w14:paraId="03F241B0">
      <w:pPr>
        <w:spacing w:line="249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D978485">
      <w:pPr>
        <w:spacing w:line="249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FE099BB">
      <w:pPr>
        <w:spacing w:before="78" w:line="441" w:lineRule="exact"/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(投标人全称)法定代表人授权(全权代表姓名)为全权代表，参加贵处组织的项目投标活动，全权代表我方处理投标活动中的一切事宜。</w:t>
      </w:r>
    </w:p>
    <w:p w14:paraId="1EEFAB7E">
      <w:pPr>
        <w:spacing w:line="279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C290981">
      <w:pPr>
        <w:spacing w:line="279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02E62345">
      <w:pPr>
        <w:spacing w:line="28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E75DCF0">
      <w:pPr>
        <w:spacing w:before="78" w:line="441" w:lineRule="exact"/>
        <w:ind w:firstLine="5120" w:firstLineChars="160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法定代表人签字或签章：</w:t>
      </w:r>
    </w:p>
    <w:p w14:paraId="20A3A6A7">
      <w:pPr>
        <w:spacing w:line="257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379698AD">
      <w:pPr>
        <w:spacing w:before="78" w:line="222" w:lineRule="auto"/>
        <w:ind w:left="450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投标人盖章：</w:t>
      </w:r>
    </w:p>
    <w:p w14:paraId="2456F02C">
      <w:pPr>
        <w:spacing w:line="251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DC4ECF8">
      <w:pPr>
        <w:spacing w:before="79" w:line="220" w:lineRule="auto"/>
        <w:ind w:left="4659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日  期：</w:t>
      </w:r>
    </w:p>
    <w:p w14:paraId="61C2317F">
      <w:pPr>
        <w:spacing w:line="319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5259F8F9">
      <w:pPr>
        <w:spacing w:line="320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1375E356">
      <w:pPr>
        <w:spacing w:before="78" w:line="224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附：</w:t>
      </w:r>
    </w:p>
    <w:p w14:paraId="0C0CF6A1">
      <w:pPr>
        <w:spacing w:before="138" w:line="431" w:lineRule="exact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全权代表姓名：</w:t>
      </w:r>
    </w:p>
    <w:p w14:paraId="51A9B16C">
      <w:pPr>
        <w:spacing w:line="223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职       务：</w:t>
      </w:r>
    </w:p>
    <w:p w14:paraId="2F55731C">
      <w:pPr>
        <w:spacing w:before="140" w:line="223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电        话：</w:t>
      </w:r>
    </w:p>
    <w:p w14:paraId="79B93B1B">
      <w:pPr>
        <w:spacing w:before="137" w:line="221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详细通讯地址：</w:t>
      </w:r>
    </w:p>
    <w:p w14:paraId="735783FE">
      <w:pPr>
        <w:spacing w:before="143" w:line="222" w:lineRule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邮 政 编 码 ；</w:t>
      </w:r>
    </w:p>
    <w:p w14:paraId="51EBA247">
      <w:pPr>
        <w:spacing w:line="284" w:lineRule="auto"/>
        <w:rPr>
          <w:rFonts w:ascii="Arial"/>
          <w:sz w:val="21"/>
        </w:rPr>
      </w:pPr>
    </w:p>
    <w:p w14:paraId="02ABB968">
      <w:pPr>
        <w:spacing w:line="284" w:lineRule="auto"/>
        <w:rPr>
          <w:rFonts w:ascii="Arial"/>
          <w:sz w:val="21"/>
        </w:rPr>
      </w:pPr>
    </w:p>
    <w:p w14:paraId="73E41B7D">
      <w:pPr>
        <w:spacing w:before="79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附：全权代表身份证复印件(正、反面)</w:t>
      </w:r>
    </w:p>
    <w:p w14:paraId="3D5CB17D">
      <w:pPr>
        <w:spacing w:before="306" w:line="219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0"/>
          <w:sz w:val="24"/>
          <w:szCs w:val="24"/>
        </w:rPr>
        <w:t>说明：法定代表人参加采购，不用提供委托(授权</w:t>
      </w:r>
      <w:r>
        <w:rPr>
          <w:rFonts w:ascii="宋体" w:hAnsi="宋体" w:eastAsia="宋体" w:cs="宋体"/>
          <w:b/>
          <w:bCs/>
          <w:spacing w:val="9"/>
          <w:sz w:val="24"/>
          <w:szCs w:val="24"/>
        </w:rPr>
        <w:t>)书</w:t>
      </w:r>
    </w:p>
    <w:p w14:paraId="3FEAF834">
      <w:pPr>
        <w:sectPr>
          <w:footerReference r:id="rId3" w:type="default"/>
          <w:pgSz w:w="11900" w:h="16830"/>
          <w:pgMar w:top="1430" w:right="1280" w:bottom="1034" w:left="1700" w:header="0" w:footer="886" w:gutter="0"/>
          <w:pgNumType w:fmt="decimal"/>
          <w:cols w:space="720" w:num="1"/>
        </w:sectPr>
      </w:pPr>
    </w:p>
    <w:p w14:paraId="07AA1557">
      <w:pPr>
        <w:spacing w:before="140" w:line="222" w:lineRule="auto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三、承诺函</w:t>
      </w:r>
    </w:p>
    <w:p w14:paraId="0952F149">
      <w:pPr>
        <w:spacing w:before="78" w:line="219" w:lineRule="auto"/>
        <w:ind w:left="3"/>
        <w:jc w:val="center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-SA"/>
        </w:rPr>
        <w:t>承  诺  函</w:t>
      </w:r>
    </w:p>
    <w:p w14:paraId="65A17D56">
      <w:pPr>
        <w:widowControl/>
        <w:shd w:val="clear" w:color="auto" w:fill="FFFFFF"/>
        <w:wordWrap w:val="0"/>
        <w:spacing w:line="323" w:lineRule="atLeast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  <w:t>致：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u w:val="single"/>
          <w:shd w:val="clear" w:color="auto" w:fill="FFFFFF"/>
        </w:rPr>
        <w:t>                   </w:t>
      </w:r>
    </w:p>
    <w:p w14:paraId="5EAF6B76">
      <w:pPr>
        <w:widowControl/>
        <w:shd w:val="clear" w:color="auto" w:fill="FFFFFF"/>
        <w:spacing w:line="323" w:lineRule="atLeast"/>
        <w:ind w:firstLine="560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</w:pPr>
    </w:p>
    <w:p w14:paraId="27535BF2">
      <w:pPr>
        <w:widowControl/>
        <w:shd w:val="clear" w:color="auto" w:fill="FFFFFF"/>
        <w:spacing w:line="323" w:lineRule="atLeast"/>
        <w:ind w:firstLine="56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我公司承诺参与本次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</w:rPr>
        <w:t>                       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采购活动中，具有履行合同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所必须的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产品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和专业技术能力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，能够完全按照采购文件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/>
        </w:rPr>
        <w:t>要求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及响应文件中所响应的所有条款提供货物、服务。</w:t>
      </w:r>
    </w:p>
    <w:p w14:paraId="16EFAE0B">
      <w:pPr>
        <w:widowControl/>
        <w:shd w:val="clear" w:color="auto" w:fill="FFFFFF"/>
        <w:spacing w:line="323" w:lineRule="atLeast"/>
        <w:ind w:firstLine="56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如我公司提供虚假信息，将承担虚假应标及违约的全部责任，并按《中华人民共和国政府采购法》、《中华人民共和国合同法》相关法律、法规规定接受处罚。</w:t>
      </w:r>
    </w:p>
    <w:p w14:paraId="09A84DEB">
      <w:pPr>
        <w:widowControl/>
        <w:shd w:val="clear" w:color="auto" w:fill="FFFFFF"/>
        <w:spacing w:line="323" w:lineRule="atLeast"/>
        <w:ind w:firstLine="560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</w:pPr>
    </w:p>
    <w:p w14:paraId="320E6ACD">
      <w:pPr>
        <w:widowControl/>
        <w:shd w:val="clear" w:color="auto" w:fill="FFFFFF"/>
        <w:spacing w:line="323" w:lineRule="atLeast"/>
        <w:ind w:firstLine="560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特此承诺。</w:t>
      </w:r>
    </w:p>
    <w:p w14:paraId="140C9020">
      <w:pPr>
        <w:widowControl/>
        <w:shd w:val="clear" w:color="auto" w:fill="FFFFFF"/>
        <w:spacing w:line="323" w:lineRule="atLeas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 </w:t>
      </w:r>
    </w:p>
    <w:p w14:paraId="7596E8B9">
      <w:pPr>
        <w:widowControl/>
        <w:shd w:val="clear" w:color="auto" w:fill="FFFFFF"/>
        <w:spacing w:line="323" w:lineRule="atLeas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供应商名称：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</w:rPr>
        <w:t>                             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（盖章）</w:t>
      </w:r>
    </w:p>
    <w:p w14:paraId="732AAB03">
      <w:pPr>
        <w:widowControl/>
        <w:shd w:val="clear" w:color="auto" w:fill="FFFFFF"/>
        <w:spacing w:line="323" w:lineRule="atLeas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 </w:t>
      </w:r>
    </w:p>
    <w:p w14:paraId="37D7A94D">
      <w:pPr>
        <w:widowControl/>
        <w:shd w:val="clear" w:color="auto" w:fill="FFFFFF"/>
        <w:spacing w:line="323" w:lineRule="atLeas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法人代表或授权代表：（签字）                                </w:t>
      </w:r>
    </w:p>
    <w:p w14:paraId="664933DA">
      <w:pPr>
        <w:widowControl/>
        <w:shd w:val="clear" w:color="auto" w:fill="FFFFFF"/>
        <w:spacing w:line="280" w:lineRule="atLeast"/>
        <w:rPr>
          <w:rFonts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日期：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</w:rPr>
        <w:t>        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</w:rPr>
        <w:t>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u w:val="single"/>
          <w:shd w:val="clear" w:color="auto" w:fill="FFFFFF"/>
        </w:rPr>
        <w:t>       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</w:rPr>
        <w:t>日  </w:t>
      </w:r>
    </w:p>
    <w:p w14:paraId="75ECCB56">
      <w:pPr>
        <w:widowControl/>
        <w:shd w:val="clear" w:color="auto" w:fill="FFFFFF"/>
        <w:spacing w:line="280" w:lineRule="atLeast"/>
        <w:rPr>
          <w:rFonts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</w:rPr>
        <w:t> </w:t>
      </w:r>
    </w:p>
    <w:p w14:paraId="2BE53F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="140" w:line="360" w:lineRule="exac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429F4D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="140" w:line="360" w:lineRule="exact"/>
        <w:textAlignment w:val="auto"/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</w:pPr>
    </w:p>
    <w:p w14:paraId="21EFD69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="140" w:line="360" w:lineRule="exact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四、供应商的资格声明</w:t>
      </w:r>
    </w:p>
    <w:p w14:paraId="57ECAB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before="78" w:line="360" w:lineRule="exact"/>
        <w:ind w:left="3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-SA"/>
        </w:rPr>
        <w:t>供应商的资格信用承诺函</w:t>
      </w:r>
    </w:p>
    <w:p w14:paraId="0FCA5F2C"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shd w:val="clear" w:color="auto" w:fill="FFFFFF"/>
        </w:rPr>
        <w:t>致：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8"/>
          <w:szCs w:val="28"/>
          <w:u w:val="single"/>
          <w:shd w:val="clear" w:color="auto" w:fill="FFFFFF"/>
        </w:rPr>
        <w:t>                   </w:t>
      </w:r>
    </w:p>
    <w:p w14:paraId="307943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单位名称（自然人姓名）：</w:t>
      </w:r>
    </w:p>
    <w:p w14:paraId="3EFAB2A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统一社会信用代码（身份证号码）：</w:t>
      </w:r>
    </w:p>
    <w:p w14:paraId="7638340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法定代表人（负责人）：</w:t>
      </w:r>
    </w:p>
    <w:p w14:paraId="6B605B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联系地址和电话：</w:t>
      </w:r>
    </w:p>
    <w:p w14:paraId="46FDB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我单位（本人）自愿参加本次政府采购活动，严格遵守《中华人民共和国政府采购法》及相关法律法规，坚守公开、公平、公正和诚实信用等原则，依法诚信经营，并郑重承诺：</w:t>
      </w:r>
    </w:p>
    <w:p w14:paraId="01B34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（一）我单位（本人）符合采购文件要求以及《中华人民共和国政府采购法》第二十二条规定的条件：</w:t>
      </w:r>
    </w:p>
    <w:p w14:paraId="223B5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1.具有独立承担民事责任的能力；</w:t>
      </w:r>
    </w:p>
    <w:p w14:paraId="5BE9A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2.具有良好的商业信誉和健全的财务会计制度；</w:t>
      </w:r>
    </w:p>
    <w:p w14:paraId="7ADC1F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3.具有履行合同所必需的设备和专业技术能力；</w:t>
      </w:r>
    </w:p>
    <w:p w14:paraId="566F0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4.有依法缴纳税收和社会保障资金的良好记录；</w:t>
      </w:r>
    </w:p>
    <w:p w14:paraId="660ED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5.参加本次政府采购活动前三年内，在经营活动中没有重大违法记录；</w:t>
      </w:r>
    </w:p>
    <w:p w14:paraId="7A176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6.符合法律、行政法规规定的其他条件。</w:t>
      </w:r>
    </w:p>
    <w:p w14:paraId="6EB02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（二）我单位（本人）未被列入严重失信主体名单、失信被执行人、税收违法黑名单、政府采购严重违法失信行为记录名单。</w:t>
      </w:r>
    </w:p>
    <w:p w14:paraId="2AD09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我单位（本人）对本承诺函及所承诺事项的真实性、合法性及有效性负责，并已知晓如所作信用承诺不实，可能涉嫌《中华人民共和国政府采购法》第七十七条第一款第（一）项规定的“提供虚假材料谋取中标、成交”违法情形。经调查属实的，自觉接受政府采购行政监管部门按照《中华人民共和国政府采购法》第七十七条：“处以采购金额千分之五以上千分之十以下的罚款，列入不良行为记录名单，在一至三年内禁止参加政府采购活动，有违法所得的，并处没收违法所得，情节严重的，由市场监管部门吊销营业执照；构成犯罪的，依法追究刑事责任。”处理。</w:t>
      </w:r>
    </w:p>
    <w:p w14:paraId="309E5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</w:p>
    <w:p w14:paraId="1AD21BB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560" w:firstLineChars="19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供应商名称（单位公章）：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ab/>
      </w:r>
    </w:p>
    <w:p w14:paraId="59B5ACD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exact"/>
        <w:ind w:left="4790" w:leftChars="1824" w:hanging="960" w:hangingChars="4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供应商（法人或授权代表）签名：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 xml:space="preserve">                                            年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24"/>
          <w:szCs w:val="24"/>
          <w:lang w:val="en-US" w:eastAsia="zh-CN" w:bidi="ar-SA"/>
        </w:rPr>
        <w:t>日</w:t>
      </w:r>
    </w:p>
    <w:p w14:paraId="212BA03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注：</w:t>
      </w:r>
    </w:p>
    <w:p w14:paraId="0883C3F2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1、我单位（本人）专指参加采购活动的供应商（含自然人）</w:t>
      </w:r>
    </w:p>
    <w:p w14:paraId="5A900FA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 w:val="0"/>
        <w:spacing w:line="360" w:lineRule="exact"/>
        <w:textAlignment w:val="auto"/>
        <w:rPr>
          <w:rFonts w:hint="default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 w:bidi="ar-SA"/>
        </w:rPr>
        <w:t>2、供应商须在投标（响应）文件中按此模板提供承诺函，既未提供前述承诺函又未提供对应事项证明材料的，视为未实质响应文件要求，按无效投标（响应）处理。</w:t>
      </w:r>
    </w:p>
    <w:p w14:paraId="23F402D7">
      <w:pPr>
        <w:spacing w:before="271" w:line="221" w:lineRule="auto"/>
        <w:rPr>
          <w:rFonts w:hint="default" w:ascii="仿宋" w:hAnsi="仿宋" w:eastAsia="仿宋" w:cs="仿宋"/>
          <w:spacing w:val="-4"/>
          <w:sz w:val="32"/>
          <w:szCs w:val="32"/>
          <w:lang w:val="en-US" w:eastAsia="zh-CN"/>
        </w:rPr>
        <w:sectPr>
          <w:pgSz w:w="11906" w:h="16838"/>
          <w:pgMar w:top="1440" w:right="1803" w:bottom="1440" w:left="1803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五、门店照片（提供照片及门店位置）</w:t>
      </w:r>
    </w:p>
    <w:p w14:paraId="348523CE">
      <w:pPr>
        <w:spacing w:before="271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六</w:t>
      </w:r>
      <w:r>
        <w:rPr>
          <w:rFonts w:ascii="仿宋" w:hAnsi="仿宋" w:eastAsia="仿宋" w:cs="仿宋"/>
          <w:spacing w:val="-4"/>
          <w:sz w:val="32"/>
          <w:szCs w:val="32"/>
        </w:rPr>
        <w:t>.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报价清单</w:t>
      </w:r>
    </w:p>
    <w:p w14:paraId="66BB6A40">
      <w:pPr>
        <w:spacing w:before="78" w:line="219" w:lineRule="auto"/>
        <w:ind w:left="3"/>
        <w:jc w:val="center"/>
        <w:rPr>
          <w:rFonts w:hint="eastAsia" w:ascii="仿宋" w:hAnsi="仿宋" w:eastAsia="仿宋" w:cs="仿宋"/>
          <w:b w:val="0"/>
          <w:bCs w:val="0"/>
          <w:spacing w:val="1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36"/>
          <w:szCs w:val="36"/>
          <w:shd w:val="clear" w:color="auto" w:fill="FFFFFF"/>
          <w:lang w:val="en-US" w:eastAsia="zh-CN" w:bidi="ar-SA"/>
        </w:rPr>
        <w:t>报价表</w:t>
      </w:r>
    </w:p>
    <w:p w14:paraId="55D2A113">
      <w:pPr>
        <w:pStyle w:val="2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 w:val="32"/>
          <w:szCs w:val="32"/>
          <w:lang w:val="en-US" w:eastAsia="zh-CN"/>
        </w:rPr>
        <w:t>项目名称：工会职工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运动服装供货商遴选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 w14:paraId="5E0A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 w14:paraId="3E0AF340">
            <w:pPr>
              <w:spacing w:before="105" w:line="222" w:lineRule="auto"/>
              <w:rPr>
                <w:rFonts w:hint="eastAsia" w:ascii="仿宋" w:hAnsi="仿宋" w:eastAsia="仿宋" w:cs="仿宋"/>
                <w:spacing w:val="-1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vertAlign w:val="baseline"/>
                <w:lang w:val="en-US" w:eastAsia="zh-CN"/>
              </w:rPr>
              <w:t>标题</w:t>
            </w:r>
          </w:p>
        </w:tc>
        <w:tc>
          <w:tcPr>
            <w:tcW w:w="4258" w:type="dxa"/>
          </w:tcPr>
          <w:p w14:paraId="12C06CA0">
            <w:pPr>
              <w:spacing w:before="105" w:line="222" w:lineRule="auto"/>
              <w:rPr>
                <w:rFonts w:hint="eastAsia" w:ascii="仿宋" w:hAnsi="仿宋" w:eastAsia="仿宋" w:cs="仿宋"/>
                <w:spacing w:val="-1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</w:tr>
      <w:tr w14:paraId="06F74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 w14:paraId="26655D73">
            <w:pPr>
              <w:spacing w:before="105" w:line="222" w:lineRule="auto"/>
              <w:rPr>
                <w:rFonts w:hint="default" w:ascii="仿宋" w:hAnsi="仿宋" w:eastAsia="仿宋" w:cs="仿宋"/>
                <w:spacing w:val="-1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vertAlign w:val="baseline"/>
                <w:lang w:val="en-US" w:eastAsia="zh-CN"/>
              </w:rPr>
              <w:t>采购单价</w:t>
            </w:r>
          </w:p>
        </w:tc>
        <w:tc>
          <w:tcPr>
            <w:tcW w:w="4258" w:type="dxa"/>
          </w:tcPr>
          <w:p w14:paraId="12FBDE8E">
            <w:pPr>
              <w:spacing w:before="105" w:line="222" w:lineRule="auto"/>
              <w:rPr>
                <w:rFonts w:hint="default" w:ascii="仿宋" w:hAnsi="仿宋" w:eastAsia="仿宋" w:cs="仿宋"/>
                <w:spacing w:val="-1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vertAlign w:val="baseline"/>
                <w:lang w:val="en-US" w:eastAsia="zh-CN"/>
              </w:rPr>
              <w:t>500元/人</w:t>
            </w:r>
          </w:p>
        </w:tc>
      </w:tr>
      <w:tr w14:paraId="3451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 w14:paraId="5A7D759F">
            <w:pPr>
              <w:spacing w:before="105" w:line="222" w:lineRule="auto"/>
              <w:rPr>
                <w:rFonts w:hint="default" w:ascii="仿宋" w:hAnsi="仿宋" w:eastAsia="仿宋" w:cs="仿宋"/>
                <w:spacing w:val="-1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vertAlign w:val="baseline"/>
                <w:lang w:val="en-US" w:eastAsia="zh-CN"/>
              </w:rPr>
              <w:t>卡面储值金额</w:t>
            </w:r>
          </w:p>
        </w:tc>
        <w:tc>
          <w:tcPr>
            <w:tcW w:w="4258" w:type="dxa"/>
          </w:tcPr>
          <w:p w14:paraId="2FECE9B0">
            <w:pPr>
              <w:spacing w:before="105" w:line="222" w:lineRule="auto"/>
              <w:rPr>
                <w:rFonts w:hint="default" w:ascii="仿宋" w:hAnsi="仿宋" w:eastAsia="仿宋" w:cs="仿宋"/>
                <w:spacing w:val="-13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元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-13"/>
                <w:sz w:val="28"/>
                <w:szCs w:val="28"/>
                <w:u w:val="none"/>
                <w:vertAlign w:val="baseline"/>
                <w:lang w:val="en-US" w:eastAsia="zh-CN"/>
              </w:rPr>
              <w:t>≥500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u w:val="none"/>
                <w:vertAlign w:val="baseline"/>
                <w:lang w:val="en-US" w:eastAsia="zh-CN"/>
              </w:rPr>
              <w:t>）</w:t>
            </w:r>
          </w:p>
        </w:tc>
      </w:tr>
      <w:tr w14:paraId="7E90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8" w:type="dxa"/>
          </w:tcPr>
          <w:p w14:paraId="16E86EEE">
            <w:pPr>
              <w:spacing w:before="105" w:line="222" w:lineRule="auto"/>
              <w:rPr>
                <w:rFonts w:hint="default" w:ascii="仿宋" w:hAnsi="仿宋" w:eastAsia="仿宋" w:cs="仿宋"/>
                <w:spacing w:val="-13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vertAlign w:val="baseline"/>
                <w:lang w:val="en-US" w:eastAsia="zh-CN"/>
              </w:rPr>
              <w:t>新品折扣</w:t>
            </w:r>
          </w:p>
        </w:tc>
        <w:tc>
          <w:tcPr>
            <w:tcW w:w="4258" w:type="dxa"/>
          </w:tcPr>
          <w:p w14:paraId="203FDB8C">
            <w:pPr>
              <w:spacing w:before="105" w:line="222" w:lineRule="auto"/>
              <w:rPr>
                <w:rFonts w:hint="default" w:ascii="仿宋" w:hAnsi="仿宋" w:eastAsia="仿宋" w:cs="仿宋"/>
                <w:spacing w:val="-13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% 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u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pacing w:val="-13"/>
                <w:sz w:val="28"/>
                <w:szCs w:val="28"/>
                <w:u w:val="none"/>
                <w:vertAlign w:val="baseline"/>
                <w:lang w:val="en-US" w:eastAsia="zh-CN"/>
              </w:rPr>
              <w:t>≤75%</w:t>
            </w:r>
            <w:r>
              <w:rPr>
                <w:rFonts w:hint="eastAsia" w:ascii="仿宋" w:hAnsi="仿宋" w:eastAsia="仿宋" w:cs="仿宋"/>
                <w:spacing w:val="-13"/>
                <w:sz w:val="28"/>
                <w:szCs w:val="28"/>
                <w:u w:val="none"/>
                <w:vertAlign w:val="baseline"/>
                <w:lang w:val="en-US" w:eastAsia="zh-CN"/>
              </w:rPr>
              <w:t>）</w:t>
            </w:r>
          </w:p>
        </w:tc>
      </w:tr>
    </w:tbl>
    <w:p w14:paraId="62610626">
      <w:pPr>
        <w:spacing w:before="105" w:line="222" w:lineRule="auto"/>
        <w:rPr>
          <w:rFonts w:ascii="仿宋" w:hAnsi="仿宋" w:eastAsia="仿宋" w:cs="仿宋"/>
          <w:spacing w:val="-13"/>
          <w:sz w:val="28"/>
          <w:szCs w:val="28"/>
        </w:rPr>
      </w:pPr>
    </w:p>
    <w:p w14:paraId="1C5D044F">
      <w:pPr>
        <w:spacing w:before="105" w:line="222" w:lineRule="auto"/>
        <w:ind w:left="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投标人盖章：</w:t>
      </w:r>
    </w:p>
    <w:p w14:paraId="18F21AB9">
      <w:pPr>
        <w:spacing w:before="165" w:line="222" w:lineRule="auto"/>
        <w:ind w:left="84"/>
        <w:rPr>
          <w:rFonts w:ascii="仿宋" w:hAnsi="仿宋" w:eastAsia="仿宋" w:cs="仿宋"/>
          <w:spacing w:val="-8"/>
          <w:sz w:val="28"/>
          <w:szCs w:val="28"/>
        </w:rPr>
      </w:pPr>
    </w:p>
    <w:p w14:paraId="72F929AA">
      <w:pPr>
        <w:spacing w:before="165" w:line="222" w:lineRule="auto"/>
        <w:ind w:left="84"/>
        <w:rPr>
          <w:rFonts w:hint="default" w:ascii="仿宋" w:hAnsi="仿宋" w:eastAsia="仿宋" w:cs="仿宋"/>
          <w:spacing w:val="-8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8"/>
          <w:sz w:val="28"/>
          <w:szCs w:val="28"/>
        </w:rPr>
        <w:t>投标人代表签字或签章</w:t>
      </w:r>
      <w:r>
        <w:rPr>
          <w:rFonts w:hint="eastAsia" w:ascii="仿宋" w:hAnsi="仿宋" w:eastAsia="仿宋" w:cs="仿宋"/>
          <w:spacing w:val="-8"/>
          <w:sz w:val="28"/>
          <w:szCs w:val="28"/>
          <w:lang w:val="en-US" w:eastAsia="zh-CN"/>
        </w:rPr>
        <w:t xml:space="preserve"> </w:t>
      </w:r>
    </w:p>
    <w:p w14:paraId="12C68B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BE28B">
    <w:pPr>
      <w:spacing w:line="181" w:lineRule="auto"/>
      <w:ind w:left="4519"/>
      <w:rPr>
        <w:rFonts w:ascii="宋体" w:hAnsi="宋体" w:eastAsia="宋体" w:cs="宋体"/>
        <w:sz w:val="15"/>
        <w:szCs w:val="15"/>
      </w:rPr>
    </w:pPr>
    <w:r>
      <w:rPr>
        <w:sz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FB9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0FB9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9B012">
    <w:pPr>
      <w:pStyle w:val="3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4F72F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4F72F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D20BE"/>
    <w:rsid w:val="0BF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Tahoma" w:hAnsi="Tahoma" w:cs="Times New Roman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2025-12-17T01:41:00Z</dcterms:created>
  <dc:creator>Norton</dc:creator>
  <cp:lastModifiedBy>Norton</cp:lastModifiedBy>
  <dcterms:modified xsi:type="dcterms:W3CDTF">2025-12-17T01:41:50Z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5D5A058FC90A48D9A843C2C2FA9EC87D_11</vt:lpwstr>
  </property>
  <property fmtid="{D5CDD505-2E9C-101B-9397-08002B2CF9AE}" pid="4" name="KSOTemplateDocerSaveRecord">
    <vt:lpwstr>eyJoZGlkIjoiNTc2MzBjYWU3Nzc0ODhkN2M2N2MxOWIwYjJhNTE3ZDQiLCJ1c2VySWQiOiIzMzI0NDEwMzUifQ==</vt:lpwstr>
  </property>
</Properties>
</file>